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428B" w14:textId="77777777" w:rsidR="00537D76" w:rsidRDefault="00537D76" w:rsidP="008B3107">
      <w:pPr>
        <w:pStyle w:val="Default"/>
        <w:jc w:val="center"/>
      </w:pPr>
    </w:p>
    <w:p w14:paraId="0CEBE910" w14:textId="0688AC41" w:rsidR="00537D76" w:rsidRPr="008B3107" w:rsidRDefault="00537D76" w:rsidP="008B3107">
      <w:pPr>
        <w:pStyle w:val="Default"/>
        <w:jc w:val="center"/>
        <w:rPr>
          <w:b/>
          <w:bCs/>
        </w:rPr>
      </w:pPr>
      <w:r w:rsidRPr="008B3107">
        <w:rPr>
          <w:b/>
          <w:bCs/>
        </w:rPr>
        <w:t>T.C</w:t>
      </w:r>
    </w:p>
    <w:p w14:paraId="5280A5F6" w14:textId="4444FD20" w:rsidR="00537D76" w:rsidRPr="008B3107" w:rsidRDefault="00537D76" w:rsidP="008B3107">
      <w:pPr>
        <w:pStyle w:val="Default"/>
        <w:jc w:val="center"/>
        <w:rPr>
          <w:b/>
          <w:bCs/>
        </w:rPr>
      </w:pPr>
      <w:r w:rsidRPr="008B3107">
        <w:rPr>
          <w:b/>
          <w:bCs/>
        </w:rPr>
        <w:t>TARIM VE ORMAN BAKANLIĞI</w:t>
      </w:r>
    </w:p>
    <w:p w14:paraId="459D422C" w14:textId="0C201049" w:rsidR="00EF1131" w:rsidRDefault="00422004" w:rsidP="008B3107">
      <w:pPr>
        <w:pStyle w:val="Default"/>
        <w:jc w:val="center"/>
        <w:rPr>
          <w:b/>
          <w:bCs/>
        </w:rPr>
      </w:pPr>
      <w:r>
        <w:rPr>
          <w:b/>
          <w:bCs/>
        </w:rPr>
        <w:t xml:space="preserve">TARIM VE ORMAN BAKANLIĞI </w:t>
      </w:r>
      <w:r w:rsidR="00C33F78">
        <w:rPr>
          <w:b/>
          <w:bCs/>
        </w:rPr>
        <w:t>9</w:t>
      </w:r>
      <w:r w:rsidR="00EF1131">
        <w:rPr>
          <w:b/>
          <w:bCs/>
        </w:rPr>
        <w:t xml:space="preserve">. BÖLGE MÜDÜRLÜĞÜ </w:t>
      </w:r>
    </w:p>
    <w:p w14:paraId="6B8F95C0" w14:textId="3D007856" w:rsidR="00537D76" w:rsidRPr="008B3107" w:rsidRDefault="004A77E4" w:rsidP="008B3107">
      <w:pPr>
        <w:pStyle w:val="Default"/>
        <w:jc w:val="center"/>
      </w:pPr>
      <w:r>
        <w:rPr>
          <w:b/>
          <w:bCs/>
        </w:rPr>
        <w:t xml:space="preserve"> KIRŞEHİR</w:t>
      </w:r>
      <w:r w:rsidR="00422004">
        <w:rPr>
          <w:b/>
          <w:bCs/>
        </w:rPr>
        <w:t xml:space="preserve"> </w:t>
      </w:r>
      <w:proofErr w:type="gramStart"/>
      <w:r w:rsidR="00422004">
        <w:rPr>
          <w:b/>
          <w:bCs/>
        </w:rPr>
        <w:t xml:space="preserve">İL </w:t>
      </w:r>
      <w:r>
        <w:rPr>
          <w:b/>
          <w:bCs/>
        </w:rPr>
        <w:t xml:space="preserve"> </w:t>
      </w:r>
      <w:r w:rsidR="00537D76" w:rsidRPr="008B3107">
        <w:rPr>
          <w:b/>
          <w:bCs/>
        </w:rPr>
        <w:t xml:space="preserve"> ŞUBE</w:t>
      </w:r>
      <w:proofErr w:type="gramEnd"/>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4ADAA1AA" w14:textId="49CF966E" w:rsidR="00537D76" w:rsidRPr="008B3107" w:rsidRDefault="00537D76" w:rsidP="008B3107">
      <w:pPr>
        <w:pStyle w:val="Default"/>
        <w:jc w:val="both"/>
        <w:rPr>
          <w:color w:val="auto"/>
        </w:rPr>
      </w:pPr>
      <w:r w:rsidRPr="008B3107">
        <w:rPr>
          <w:color w:val="auto"/>
        </w:rPr>
        <w:t xml:space="preserve"> </w:t>
      </w:r>
    </w:p>
    <w:p w14:paraId="4078C2CF" w14:textId="77777777" w:rsidR="00537D76" w:rsidRPr="008B3107" w:rsidRDefault="00537D76" w:rsidP="008B3107">
      <w:pPr>
        <w:pStyle w:val="Default"/>
        <w:jc w:val="both"/>
        <w:rPr>
          <w:color w:val="auto"/>
        </w:rPr>
      </w:pPr>
    </w:p>
    <w:p w14:paraId="73D6670C" w14:textId="77777777" w:rsidR="00537D76" w:rsidRPr="008B3107" w:rsidRDefault="00537D76" w:rsidP="008B3107">
      <w:pPr>
        <w:pStyle w:val="Default"/>
        <w:jc w:val="both"/>
        <w:rPr>
          <w:color w:val="auto"/>
        </w:rPr>
      </w:pPr>
      <w:r w:rsidRPr="008B3107">
        <w:rPr>
          <w:color w:val="auto"/>
        </w:rPr>
        <w:t xml:space="preserve"> </w:t>
      </w:r>
      <w:r w:rsidRPr="008B3107">
        <w:rPr>
          <w:b/>
          <w:bCs/>
          <w:color w:val="auto"/>
        </w:rPr>
        <w:t xml:space="preserve">AV KILAVUZLUĞU SEMİNER DUYURUSU </w:t>
      </w:r>
    </w:p>
    <w:p w14:paraId="033C2E20" w14:textId="58E44348" w:rsidR="00537D76" w:rsidRPr="008B3107" w:rsidRDefault="00537D76" w:rsidP="008B3107">
      <w:pPr>
        <w:pStyle w:val="Default"/>
        <w:jc w:val="both"/>
        <w:rPr>
          <w:color w:val="auto"/>
        </w:rPr>
      </w:pPr>
      <w:r w:rsidRPr="008B3107">
        <w:rPr>
          <w:color w:val="auto"/>
        </w:rPr>
        <w:t>“Av Kılavuzlarının Seçimi, Eğitimi, Çalışma ve Görevleriyle İlgili Talimat” gereği</w:t>
      </w:r>
      <w:r w:rsidR="00422004">
        <w:rPr>
          <w:color w:val="auto"/>
        </w:rPr>
        <w:t xml:space="preserve">nce; Tarım ve Orman Bakanlığı </w:t>
      </w:r>
      <w:r w:rsidR="004A77E4">
        <w:rPr>
          <w:color w:val="auto"/>
        </w:rPr>
        <w:t>9. Bölge Müdürlüğü - Kırşehir</w:t>
      </w:r>
      <w:r w:rsidRPr="008B3107">
        <w:rPr>
          <w:color w:val="auto"/>
        </w:rPr>
        <w:t xml:space="preserve"> </w:t>
      </w:r>
      <w:r w:rsidR="00422004">
        <w:rPr>
          <w:color w:val="auto"/>
        </w:rPr>
        <w:t xml:space="preserve">İl </w:t>
      </w:r>
      <w:r w:rsidRPr="008B3107">
        <w:rPr>
          <w:color w:val="auto"/>
        </w:rPr>
        <w:t xml:space="preserve">Şube Müdürlüğü’nce “Av Kılavuzluğu Semineri” yapılacaktır. </w:t>
      </w:r>
    </w:p>
    <w:p w14:paraId="64C86C9C" w14:textId="77777777" w:rsidR="00264821" w:rsidRPr="008B3107" w:rsidRDefault="00264821" w:rsidP="008B3107">
      <w:pPr>
        <w:pStyle w:val="Default"/>
        <w:jc w:val="both"/>
        <w:rPr>
          <w:color w:val="auto"/>
        </w:rPr>
      </w:pPr>
    </w:p>
    <w:p w14:paraId="36C2315B" w14:textId="20564211"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537D76" w:rsidRPr="008B3107">
        <w:rPr>
          <w:color w:val="auto"/>
        </w:rPr>
        <w:t>Doğa Koruma ve Milli Parkl</w:t>
      </w:r>
      <w:r w:rsidR="004A77E4">
        <w:rPr>
          <w:color w:val="auto"/>
        </w:rPr>
        <w:t>ar 9</w:t>
      </w:r>
      <w:r w:rsidR="00537D76" w:rsidRPr="008B3107">
        <w:rPr>
          <w:color w:val="auto"/>
        </w:rPr>
        <w:t xml:space="preserve">. Bölge Müdürlüğü- </w:t>
      </w:r>
      <w:r w:rsidR="00537D76" w:rsidRPr="008B3107">
        <w:rPr>
          <w:b/>
          <w:bCs/>
          <w:color w:val="auto"/>
        </w:rPr>
        <w:t xml:space="preserve"> </w:t>
      </w:r>
      <w:r w:rsidR="004A77E4">
        <w:rPr>
          <w:color w:val="auto"/>
        </w:rPr>
        <w:t xml:space="preserve">Kırşehir </w:t>
      </w:r>
      <w:r w:rsidR="00335819">
        <w:rPr>
          <w:color w:val="auto"/>
        </w:rPr>
        <w:t xml:space="preserve">İl </w:t>
      </w:r>
      <w:r w:rsidR="00537D76" w:rsidRPr="008B3107">
        <w:rPr>
          <w:color w:val="auto"/>
        </w:rPr>
        <w:t xml:space="preserve">Şube Müdürlüğü Toplantı Salonu </w:t>
      </w:r>
    </w:p>
    <w:p w14:paraId="0856EABA" w14:textId="77777777" w:rsidR="00264821" w:rsidRPr="008B3107" w:rsidRDefault="00264821" w:rsidP="008B3107">
      <w:pPr>
        <w:pStyle w:val="Default"/>
        <w:jc w:val="both"/>
        <w:rPr>
          <w:color w:val="auto"/>
        </w:rPr>
      </w:pPr>
    </w:p>
    <w:p w14:paraId="52EC3E96" w14:textId="00A5E3AB" w:rsidR="00537D76" w:rsidRPr="008B3107" w:rsidRDefault="00537D76" w:rsidP="008B3107">
      <w:pPr>
        <w:pStyle w:val="Default"/>
        <w:jc w:val="both"/>
        <w:rPr>
          <w:color w:val="FF0000"/>
        </w:rPr>
      </w:pPr>
      <w:r w:rsidRPr="008B3107">
        <w:rPr>
          <w:b/>
          <w:bCs/>
          <w:color w:val="auto"/>
        </w:rPr>
        <w:t>B) Sem</w:t>
      </w:r>
      <w:r w:rsidR="008B3107">
        <w:rPr>
          <w:b/>
          <w:bCs/>
          <w:color w:val="auto"/>
        </w:rPr>
        <w:t>inerin Yapılacağı Tarih ve Saat</w:t>
      </w:r>
      <w:r w:rsidRPr="008B3107">
        <w:rPr>
          <w:b/>
          <w:bCs/>
          <w:color w:val="auto"/>
        </w:rPr>
        <w:t>:</w:t>
      </w:r>
      <w:r w:rsidR="00335819">
        <w:rPr>
          <w:color w:val="FF0000"/>
        </w:rPr>
        <w:t>2</w:t>
      </w:r>
      <w:r w:rsidR="00F92C9E">
        <w:rPr>
          <w:color w:val="FF0000"/>
        </w:rPr>
        <w:t>7</w:t>
      </w:r>
      <w:r w:rsidR="00534E17">
        <w:rPr>
          <w:color w:val="FF0000"/>
        </w:rPr>
        <w:t>.</w:t>
      </w:r>
      <w:r w:rsidR="004A77E4">
        <w:rPr>
          <w:color w:val="FF0000"/>
        </w:rPr>
        <w:t>07</w:t>
      </w:r>
      <w:r w:rsidR="00675DED" w:rsidRPr="008B3107">
        <w:rPr>
          <w:color w:val="FF0000"/>
        </w:rPr>
        <w:t>.202</w:t>
      </w:r>
      <w:r w:rsidR="004A77E4">
        <w:rPr>
          <w:color w:val="FF0000"/>
        </w:rPr>
        <w:t>3</w:t>
      </w:r>
      <w:r w:rsidRPr="008B3107">
        <w:rPr>
          <w:color w:val="FF0000"/>
        </w:rPr>
        <w:t>-</w:t>
      </w:r>
      <w:r w:rsidR="004A77E4">
        <w:rPr>
          <w:color w:val="FF0000"/>
        </w:rPr>
        <w:t>2</w:t>
      </w:r>
      <w:r w:rsidR="00F92C9E">
        <w:rPr>
          <w:color w:val="FF0000"/>
        </w:rPr>
        <w:t>8</w:t>
      </w:r>
      <w:r w:rsidRPr="008B3107">
        <w:rPr>
          <w:color w:val="FF0000"/>
        </w:rPr>
        <w:t>.</w:t>
      </w:r>
      <w:r w:rsidR="004A77E4">
        <w:rPr>
          <w:color w:val="FF0000"/>
        </w:rPr>
        <w:t>07</w:t>
      </w:r>
      <w:r w:rsidRPr="008B3107">
        <w:rPr>
          <w:color w:val="FF0000"/>
        </w:rPr>
        <w:t>.202</w:t>
      </w:r>
      <w:r w:rsidR="004A77E4">
        <w:rPr>
          <w:color w:val="FF0000"/>
        </w:rPr>
        <w:t>3</w:t>
      </w:r>
      <w:r w:rsidRPr="008B3107">
        <w:rPr>
          <w:color w:val="FF0000"/>
        </w:rPr>
        <w:t xml:space="preserve"> tarihlerinde Saat: </w:t>
      </w:r>
      <w:proofErr w:type="gramStart"/>
      <w:r w:rsidRPr="008B3107">
        <w:rPr>
          <w:color w:val="FF0000"/>
        </w:rPr>
        <w:t>09:00</w:t>
      </w:r>
      <w:proofErr w:type="gramEnd"/>
      <w:r w:rsidRPr="008B3107">
        <w:rPr>
          <w:color w:val="FF0000"/>
        </w:rPr>
        <w:t xml:space="preserve">– 17:00 </w:t>
      </w:r>
    </w:p>
    <w:p w14:paraId="621E2062" w14:textId="77777777" w:rsidR="00264821" w:rsidRPr="008B3107" w:rsidRDefault="00264821" w:rsidP="008B3107">
      <w:pPr>
        <w:pStyle w:val="Default"/>
        <w:jc w:val="both"/>
        <w:rPr>
          <w:color w:val="auto"/>
        </w:rPr>
      </w:pPr>
    </w:p>
    <w:p w14:paraId="4C29D8C2" w14:textId="7DCB3066" w:rsidR="00537D76" w:rsidRPr="008B3107" w:rsidRDefault="00537D76" w:rsidP="008B3107">
      <w:pPr>
        <w:pStyle w:val="Default"/>
        <w:jc w:val="both"/>
        <w:rPr>
          <w:color w:val="auto"/>
        </w:rPr>
      </w:pPr>
      <w:r w:rsidRPr="008B3107">
        <w:rPr>
          <w:b/>
          <w:bCs/>
          <w:color w:val="auto"/>
        </w:rPr>
        <w:t>C) Semin</w:t>
      </w:r>
      <w:r w:rsidR="008B3107">
        <w:rPr>
          <w:b/>
          <w:bCs/>
          <w:color w:val="auto"/>
        </w:rPr>
        <w:t>ere Başvurusunun Yapılacağı Yer</w:t>
      </w:r>
      <w:r w:rsidRPr="008B3107">
        <w:rPr>
          <w:b/>
          <w:bCs/>
          <w:color w:val="auto"/>
        </w:rPr>
        <w:t xml:space="preserve">: </w:t>
      </w:r>
    </w:p>
    <w:p w14:paraId="7C6D6343" w14:textId="47F60A5B" w:rsidR="00537D76" w:rsidRPr="008B3107" w:rsidRDefault="004A77E4" w:rsidP="008B3107">
      <w:pPr>
        <w:pStyle w:val="Default"/>
        <w:jc w:val="both"/>
        <w:rPr>
          <w:color w:val="auto"/>
        </w:rPr>
      </w:pPr>
      <w:r>
        <w:rPr>
          <w:color w:val="auto"/>
        </w:rPr>
        <w:t>Tarım ve Orman Bakanlığı 9</w:t>
      </w:r>
      <w:r w:rsidR="00537D76" w:rsidRPr="008B3107">
        <w:rPr>
          <w:color w:val="auto"/>
        </w:rPr>
        <w:t>. Bölge Müdürlüğü - Doğa Koruma ve Mill</w:t>
      </w:r>
      <w:r>
        <w:rPr>
          <w:color w:val="auto"/>
        </w:rPr>
        <w:t>i Parklar Genel Müdürlüğü– Kırşehir</w:t>
      </w:r>
      <w:r w:rsidR="00537D76" w:rsidRPr="008B3107">
        <w:rPr>
          <w:color w:val="auto"/>
        </w:rPr>
        <w:t xml:space="preserve"> </w:t>
      </w:r>
      <w:r w:rsidR="00422004">
        <w:rPr>
          <w:color w:val="auto"/>
        </w:rPr>
        <w:t xml:space="preserve">İl </w:t>
      </w:r>
      <w:r w:rsidR="00537D76" w:rsidRPr="008B3107">
        <w:rPr>
          <w:color w:val="auto"/>
        </w:rPr>
        <w:t xml:space="preserve">Şube Müdürlüğü </w:t>
      </w:r>
    </w:p>
    <w:p w14:paraId="38BF3D30" w14:textId="073BC34F" w:rsidR="00264821" w:rsidRPr="008B3107" w:rsidRDefault="0077214A" w:rsidP="008B3107">
      <w:pPr>
        <w:pStyle w:val="Default"/>
        <w:jc w:val="both"/>
        <w:rPr>
          <w:i/>
        </w:rPr>
      </w:pPr>
      <w:r>
        <w:rPr>
          <w:i/>
        </w:rPr>
        <w:t>(</w:t>
      </w:r>
      <w:proofErr w:type="gramStart"/>
      <w:r>
        <w:rPr>
          <w:i/>
        </w:rPr>
        <w:t xml:space="preserve">Kervansaray </w:t>
      </w:r>
      <w:r w:rsidR="00264821" w:rsidRPr="008B3107">
        <w:rPr>
          <w:i/>
        </w:rPr>
        <w:t xml:space="preserve"> </w:t>
      </w:r>
      <w:proofErr w:type="spellStart"/>
      <w:r w:rsidR="00264821" w:rsidRPr="008B3107">
        <w:rPr>
          <w:i/>
        </w:rPr>
        <w:t>mah.</w:t>
      </w:r>
      <w:proofErr w:type="spellEnd"/>
      <w:proofErr w:type="gramEnd"/>
      <w:r w:rsidR="00264821" w:rsidRPr="008B3107">
        <w:rPr>
          <w:i/>
        </w:rPr>
        <w:t xml:space="preserve"> </w:t>
      </w:r>
      <w:r w:rsidR="00C36DDA">
        <w:rPr>
          <w:i/>
        </w:rPr>
        <w:t xml:space="preserve">Ankara Kayseri Asfaltı No: 221 </w:t>
      </w:r>
      <w:bookmarkStart w:id="0" w:name="_GoBack"/>
      <w:bookmarkEnd w:id="0"/>
      <w:r>
        <w:rPr>
          <w:i/>
        </w:rPr>
        <w:t xml:space="preserve"> KIRŞEHİR </w:t>
      </w:r>
      <w:r w:rsidR="00264821" w:rsidRPr="008B3107">
        <w:rPr>
          <w:i/>
          <w:iCs/>
          <w:color w:val="auto"/>
        </w:rPr>
        <w:t>Tel: 0 (</w:t>
      </w:r>
      <w:r>
        <w:rPr>
          <w:i/>
          <w:iCs/>
          <w:color w:val="auto"/>
        </w:rPr>
        <w:t xml:space="preserve">386) 262 23 04 </w:t>
      </w:r>
      <w:r w:rsidR="00264821" w:rsidRPr="008B3107">
        <w:rPr>
          <w:i/>
          <w:iCs/>
          <w:color w:val="auto"/>
        </w:rPr>
        <w:t xml:space="preserve">) </w:t>
      </w:r>
      <w:proofErr w:type="spellStart"/>
      <w:r>
        <w:rPr>
          <w:i/>
          <w:iCs/>
          <w:color w:val="auto"/>
        </w:rPr>
        <w:t>Fax</w:t>
      </w:r>
      <w:proofErr w:type="spellEnd"/>
      <w:r>
        <w:rPr>
          <w:i/>
          <w:iCs/>
          <w:color w:val="auto"/>
        </w:rPr>
        <w:t>: 0(386) 262 24 33</w:t>
      </w:r>
    </w:p>
    <w:p w14:paraId="305D5301" w14:textId="13172A26" w:rsidR="00537D76" w:rsidRPr="008B3107" w:rsidRDefault="00537D76" w:rsidP="008B3107">
      <w:pPr>
        <w:pStyle w:val="Default"/>
        <w:jc w:val="both"/>
        <w:rPr>
          <w:color w:val="auto"/>
        </w:rPr>
      </w:pPr>
      <w:r w:rsidRPr="008B3107">
        <w:rPr>
          <w:color w:val="auto"/>
        </w:rPr>
        <w:t xml:space="preserve">Başvurular en geç </w:t>
      </w:r>
      <w:r w:rsidR="00095E84">
        <w:rPr>
          <w:color w:val="FF0000"/>
        </w:rPr>
        <w:t>17</w:t>
      </w:r>
      <w:r w:rsidRPr="008B3107">
        <w:rPr>
          <w:color w:val="FF0000"/>
        </w:rPr>
        <w:t>.</w:t>
      </w:r>
      <w:r w:rsidR="0077214A">
        <w:rPr>
          <w:color w:val="FF0000"/>
        </w:rPr>
        <w:t>0</w:t>
      </w:r>
      <w:r w:rsidR="00F92C9E">
        <w:rPr>
          <w:color w:val="FF0000"/>
        </w:rPr>
        <w:t>7</w:t>
      </w:r>
      <w:r w:rsidRPr="008B3107">
        <w:rPr>
          <w:color w:val="FF0000"/>
        </w:rPr>
        <w:t>.202</w:t>
      </w:r>
      <w:r w:rsidR="0077214A">
        <w:rPr>
          <w:color w:val="FF0000"/>
        </w:rPr>
        <w:t>3</w:t>
      </w:r>
      <w:r w:rsidRPr="008B3107">
        <w:rPr>
          <w:color w:val="auto"/>
        </w:rPr>
        <w:t xml:space="preserve"> tarihinde </w:t>
      </w:r>
      <w:r w:rsidR="00F92C9E">
        <w:rPr>
          <w:color w:val="auto"/>
        </w:rPr>
        <w:t>Pazartesi</w:t>
      </w:r>
      <w:r w:rsidRPr="008B3107">
        <w:rPr>
          <w:color w:val="auto"/>
        </w:rPr>
        <w:t xml:space="preserve"> günü mesai bitimi olan saat:</w:t>
      </w:r>
      <w:proofErr w:type="gramStart"/>
      <w:r w:rsidRPr="008B3107">
        <w:rPr>
          <w:color w:val="auto"/>
        </w:rPr>
        <w:t>17:00’e</w:t>
      </w:r>
      <w:proofErr w:type="gramEnd"/>
      <w:r w:rsidRPr="008B3107">
        <w:rPr>
          <w:color w:val="auto"/>
        </w:rPr>
        <w:t xml:space="preserve"> kadar 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5B733D75" w14:textId="77777777" w:rsidR="00264821" w:rsidRPr="008B3107" w:rsidRDefault="00264821" w:rsidP="008B3107">
      <w:pPr>
        <w:pStyle w:val="Default"/>
        <w:jc w:val="both"/>
        <w:rPr>
          <w:color w:val="auto"/>
        </w:rPr>
      </w:pP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proofErr w:type="gramStart"/>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roofErr w:type="gramEnd"/>
    </w:p>
    <w:p w14:paraId="024E3993" w14:textId="77777777" w:rsidR="00537D76" w:rsidRPr="008B3107"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şartları aranır. </w:t>
      </w:r>
    </w:p>
    <w:p w14:paraId="0E0374FA" w14:textId="77777777" w:rsidR="00537D76" w:rsidRPr="008B3107" w:rsidRDefault="00537D76" w:rsidP="008B3107">
      <w:pPr>
        <w:pStyle w:val="Default"/>
        <w:jc w:val="both"/>
        <w:rPr>
          <w:color w:val="auto"/>
        </w:rPr>
      </w:pPr>
    </w:p>
    <w:p w14:paraId="64D2AD9D" w14:textId="77777777" w:rsidR="00264821" w:rsidRPr="008B3107" w:rsidRDefault="00537D76" w:rsidP="008B3107">
      <w:pPr>
        <w:pStyle w:val="Default"/>
        <w:jc w:val="both"/>
        <w:rPr>
          <w:b/>
          <w:bCs/>
          <w:color w:val="auto"/>
        </w:rPr>
      </w:pPr>
      <w:r w:rsidRPr="008B3107">
        <w:rPr>
          <w:b/>
          <w:bCs/>
          <w:color w:val="auto"/>
        </w:rPr>
        <w:t xml:space="preserve">E) Av Kılavuzluğu Semineri İçin Şube Müdürlüğüne Başvuracak Adaylardan İstenen </w:t>
      </w:r>
      <w:proofErr w:type="gramStart"/>
      <w:r w:rsidRPr="008B3107">
        <w:rPr>
          <w:b/>
          <w:bCs/>
          <w:color w:val="auto"/>
        </w:rPr>
        <w:t>Belgeler :</w:t>
      </w:r>
      <w:proofErr w:type="gramEnd"/>
    </w:p>
    <w:p w14:paraId="35AB539F" w14:textId="649FE2F5" w:rsidR="00537D76" w:rsidRPr="008B3107" w:rsidRDefault="00537D76" w:rsidP="008B3107">
      <w:pPr>
        <w:pStyle w:val="Default"/>
        <w:jc w:val="both"/>
        <w:rPr>
          <w:color w:val="auto"/>
        </w:rPr>
      </w:pPr>
      <w:r w:rsidRPr="008B3107">
        <w:rPr>
          <w:b/>
          <w:bCs/>
          <w:color w:val="auto"/>
        </w:rPr>
        <w:t xml:space="preserve"> </w:t>
      </w:r>
    </w:p>
    <w:p w14:paraId="08B3B91B" w14:textId="77777777" w:rsidR="00537D76" w:rsidRPr="008B3107" w:rsidRDefault="00537D76" w:rsidP="008B3107">
      <w:pPr>
        <w:pStyle w:val="Default"/>
        <w:jc w:val="both"/>
        <w:rPr>
          <w:color w:val="auto"/>
        </w:rPr>
      </w:pPr>
      <w:r w:rsidRPr="008B3107">
        <w:rPr>
          <w:b/>
          <w:bCs/>
          <w:color w:val="auto"/>
        </w:rPr>
        <w:t xml:space="preserve">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Pr="008B3107"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26B3766D" w14:textId="77777777" w:rsidR="00264821" w:rsidRPr="008B3107" w:rsidRDefault="00537D76" w:rsidP="008B3107">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olmadığına dair rapor, </w:t>
      </w:r>
    </w:p>
    <w:p w14:paraId="14149F1F" w14:textId="77777777" w:rsidR="00687915" w:rsidRPr="008B3107" w:rsidRDefault="00687915" w:rsidP="008B3107">
      <w:pPr>
        <w:pStyle w:val="Default"/>
        <w:pageBreakBefore/>
        <w:jc w:val="both"/>
        <w:rPr>
          <w:color w:val="auto"/>
        </w:rPr>
      </w:pPr>
      <w:r w:rsidRPr="008B3107">
        <w:rPr>
          <w:b/>
          <w:bCs/>
          <w:color w:val="auto"/>
        </w:rPr>
        <w:lastRenderedPageBreak/>
        <w:t xml:space="preserve">f) </w:t>
      </w:r>
      <w:r w:rsidRPr="008B3107">
        <w:rPr>
          <w:color w:val="auto"/>
        </w:rPr>
        <w:t xml:space="preserve">Üç (3) adet vesikalık fotoğraf, </w:t>
      </w:r>
    </w:p>
    <w:p w14:paraId="76292686" w14:textId="77777777" w:rsidR="00687915" w:rsidRPr="008B3107"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77777777" w:rsidR="00687915" w:rsidRPr="008B3107"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6604B3B" w14:textId="77777777" w:rsidR="00687915" w:rsidRPr="008B3107"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4732F7EA" w14:textId="77777777" w:rsidR="00687915" w:rsidRPr="008B3107"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95DB1EA" w14:textId="77777777" w:rsidR="00687915" w:rsidRPr="008B3107"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6A7F12AE" w14:textId="77777777" w:rsidR="00687915" w:rsidRPr="008B3107" w:rsidRDefault="00687915" w:rsidP="008B3107">
      <w:pPr>
        <w:pStyle w:val="Default"/>
        <w:jc w:val="both"/>
        <w:rPr>
          <w:color w:val="auto"/>
        </w:rPr>
      </w:pPr>
      <w:r w:rsidRPr="008B3107">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7777777" w:rsidR="00687915" w:rsidRPr="008B3107"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14:paraId="1F6C717C" w14:textId="77777777" w:rsidR="00687915" w:rsidRPr="008B3107" w:rsidRDefault="00687915" w:rsidP="008B3107">
      <w:pPr>
        <w:pStyle w:val="Default"/>
        <w:jc w:val="both"/>
        <w:rPr>
          <w:color w:val="auto"/>
        </w:rPr>
      </w:pPr>
      <w:r w:rsidRPr="008B3107">
        <w:rPr>
          <w:color w:val="auto"/>
        </w:rPr>
        <w:t xml:space="preserve">Seminer sonunda, başarı sırasına göre ilk 4 (dört) kişi asil av kılavuzu olarak belirlenecektir. Geriye kalan adaylar ise başarı puan sırasına göre yedek olarak sıralanacaktır. </w:t>
      </w:r>
    </w:p>
    <w:p w14:paraId="1E4A7645" w14:textId="77777777" w:rsidR="00687915" w:rsidRPr="008B3107" w:rsidRDefault="00687915" w:rsidP="008B3107">
      <w:pPr>
        <w:pStyle w:val="Default"/>
        <w:jc w:val="both"/>
        <w:rPr>
          <w:color w:val="auto"/>
        </w:rPr>
      </w:pPr>
      <w:r w:rsidRPr="008B3107">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2A82634E" w14:textId="5135452D" w:rsidR="00687915" w:rsidRPr="008B3107" w:rsidRDefault="00887172" w:rsidP="00422004">
      <w:pPr>
        <w:jc w:val="both"/>
        <w:rPr>
          <w:rFonts w:ascii="Times New Roman" w:hAnsi="Times New Roman" w:cs="Times New Roman"/>
          <w:sz w:val="24"/>
          <w:szCs w:val="24"/>
        </w:rPr>
      </w:pPr>
      <w:r>
        <w:rPr>
          <w:rFonts w:ascii="Times New Roman" w:hAnsi="Times New Roman" w:cs="Times New Roman"/>
          <w:sz w:val="24"/>
          <w:szCs w:val="24"/>
        </w:rPr>
        <w:t xml:space="preserve">                            </w:t>
      </w:r>
      <w:r w:rsidR="00422004">
        <w:rPr>
          <w:rFonts w:ascii="Times New Roman" w:hAnsi="Times New Roman" w:cs="Times New Roman"/>
          <w:sz w:val="24"/>
          <w:szCs w:val="24"/>
        </w:rPr>
        <w:t>Tarım ve Orman Bakanlığı 9</w:t>
      </w:r>
      <w:r w:rsidR="00687915" w:rsidRPr="008B3107">
        <w:rPr>
          <w:rFonts w:ascii="Times New Roman" w:hAnsi="Times New Roman" w:cs="Times New Roman"/>
          <w:sz w:val="24"/>
          <w:szCs w:val="24"/>
        </w:rPr>
        <w:t xml:space="preserve">. Bölge Müdürlüğü | </w:t>
      </w:r>
      <w:proofErr w:type="gramStart"/>
      <w:r w:rsidR="00422004">
        <w:rPr>
          <w:rFonts w:ascii="Times New Roman" w:hAnsi="Times New Roman" w:cs="Times New Roman"/>
          <w:sz w:val="24"/>
          <w:szCs w:val="24"/>
        </w:rPr>
        <w:t xml:space="preserve">Kırşehir </w:t>
      </w:r>
      <w:r w:rsidR="00687915" w:rsidRPr="008B3107">
        <w:rPr>
          <w:rFonts w:ascii="Times New Roman" w:hAnsi="Times New Roman" w:cs="Times New Roman"/>
          <w:sz w:val="24"/>
          <w:szCs w:val="24"/>
        </w:rPr>
        <w:t xml:space="preserve"> </w:t>
      </w:r>
      <w:r>
        <w:rPr>
          <w:rFonts w:ascii="Times New Roman" w:hAnsi="Times New Roman" w:cs="Times New Roman"/>
          <w:sz w:val="24"/>
          <w:szCs w:val="24"/>
        </w:rPr>
        <w:t>İl</w:t>
      </w:r>
      <w:proofErr w:type="gramEnd"/>
      <w:r>
        <w:rPr>
          <w:rFonts w:ascii="Times New Roman" w:hAnsi="Times New Roman" w:cs="Times New Roman"/>
          <w:sz w:val="24"/>
          <w:szCs w:val="24"/>
        </w:rPr>
        <w:t xml:space="preserve"> </w:t>
      </w:r>
      <w:r w:rsidR="00687915" w:rsidRPr="008B3107">
        <w:rPr>
          <w:rFonts w:ascii="Times New Roman" w:hAnsi="Times New Roman" w:cs="Times New Roman"/>
          <w:sz w:val="24"/>
          <w:szCs w:val="24"/>
        </w:rPr>
        <w:t>Şube Müdürlüğü</w:t>
      </w:r>
    </w:p>
    <w:p w14:paraId="60FEA7D3" w14:textId="77777777" w:rsidR="00264821" w:rsidRPr="008B3107" w:rsidRDefault="00264821" w:rsidP="008B3107">
      <w:pPr>
        <w:pStyle w:val="Default"/>
        <w:jc w:val="both"/>
        <w:rPr>
          <w:b/>
          <w:bCs/>
          <w:color w:val="auto"/>
        </w:rPr>
      </w:pPr>
    </w:p>
    <w:p w14:paraId="38F3D385" w14:textId="77777777" w:rsidR="00687915" w:rsidRPr="008B3107" w:rsidRDefault="00687915" w:rsidP="008B3107">
      <w:pPr>
        <w:pStyle w:val="Default"/>
        <w:jc w:val="both"/>
        <w:rPr>
          <w:b/>
          <w:bCs/>
          <w:color w:val="auto"/>
        </w:rPr>
      </w:pP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E8CBB" w14:textId="77777777" w:rsidR="003876C4" w:rsidRDefault="003876C4" w:rsidP="00534E17">
      <w:pPr>
        <w:spacing w:after="0" w:line="240" w:lineRule="auto"/>
      </w:pPr>
      <w:r>
        <w:separator/>
      </w:r>
    </w:p>
  </w:endnote>
  <w:endnote w:type="continuationSeparator" w:id="0">
    <w:p w14:paraId="5DD37B16" w14:textId="77777777" w:rsidR="003876C4" w:rsidRDefault="003876C4" w:rsidP="0053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456994"/>
      <w:docPartObj>
        <w:docPartGallery w:val="Page Numbers (Bottom of Page)"/>
        <w:docPartUnique/>
      </w:docPartObj>
    </w:sdtPr>
    <w:sdtEndPr/>
    <w:sdtContent>
      <w:p w14:paraId="7C4790AE" w14:textId="1F50034B" w:rsidR="00534E17" w:rsidRDefault="00534E17">
        <w:pPr>
          <w:pStyle w:val="Altbilgi"/>
          <w:jc w:val="center"/>
        </w:pPr>
        <w:r>
          <w:fldChar w:fldCharType="begin"/>
        </w:r>
        <w:r>
          <w:instrText>PAGE   \* MERGEFORMAT</w:instrText>
        </w:r>
        <w:r>
          <w:fldChar w:fldCharType="separate"/>
        </w:r>
        <w:r w:rsidR="00C36DDA">
          <w:rPr>
            <w:noProof/>
          </w:rPr>
          <w:t>2</w:t>
        </w:r>
        <w:r>
          <w:fldChar w:fldCharType="end"/>
        </w:r>
      </w:p>
    </w:sdtContent>
  </w:sdt>
  <w:p w14:paraId="5B38466E" w14:textId="77777777" w:rsidR="00534E17" w:rsidRDefault="00534E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3609C" w14:textId="77777777" w:rsidR="003876C4" w:rsidRDefault="003876C4" w:rsidP="00534E17">
      <w:pPr>
        <w:spacing w:after="0" w:line="240" w:lineRule="auto"/>
      </w:pPr>
      <w:r>
        <w:separator/>
      </w:r>
    </w:p>
  </w:footnote>
  <w:footnote w:type="continuationSeparator" w:id="0">
    <w:p w14:paraId="106E9560" w14:textId="77777777" w:rsidR="003876C4" w:rsidRDefault="003876C4" w:rsidP="00534E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0955"/>
    <w:rsid w:val="00095E84"/>
    <w:rsid w:val="00120B58"/>
    <w:rsid w:val="001C55C7"/>
    <w:rsid w:val="00211181"/>
    <w:rsid w:val="00264821"/>
    <w:rsid w:val="00312719"/>
    <w:rsid w:val="00335819"/>
    <w:rsid w:val="003556F4"/>
    <w:rsid w:val="003876C4"/>
    <w:rsid w:val="00422004"/>
    <w:rsid w:val="004A77E4"/>
    <w:rsid w:val="00534E17"/>
    <w:rsid w:val="00537D76"/>
    <w:rsid w:val="00675DED"/>
    <w:rsid w:val="00687915"/>
    <w:rsid w:val="0077214A"/>
    <w:rsid w:val="00887172"/>
    <w:rsid w:val="008B3107"/>
    <w:rsid w:val="008D6C12"/>
    <w:rsid w:val="009647CC"/>
    <w:rsid w:val="00BE01E5"/>
    <w:rsid w:val="00C33F78"/>
    <w:rsid w:val="00C36DDA"/>
    <w:rsid w:val="00D07090"/>
    <w:rsid w:val="00D96996"/>
    <w:rsid w:val="00EC6832"/>
    <w:rsid w:val="00EF1131"/>
    <w:rsid w:val="00F92C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stbilgi">
    <w:name w:val="header"/>
    <w:basedOn w:val="Normal"/>
    <w:link w:val="stbilgiChar"/>
    <w:uiPriority w:val="99"/>
    <w:unhideWhenUsed/>
    <w:rsid w:val="00534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4E17"/>
  </w:style>
  <w:style w:type="paragraph" w:styleId="Altbilgi">
    <w:name w:val="footer"/>
    <w:basedOn w:val="Normal"/>
    <w:link w:val="AltbilgiChar"/>
    <w:uiPriority w:val="99"/>
    <w:unhideWhenUsed/>
    <w:rsid w:val="00534E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2024-07-04T14:25:42+00:00</YayinBitisTarihi>
  </documentManagement>
</p:properties>
</file>

<file path=customXml/itemProps1.xml><?xml version="1.0" encoding="utf-8"?>
<ds:datastoreItem xmlns:ds="http://schemas.openxmlformats.org/officeDocument/2006/customXml" ds:itemID="{8EF61EE5-27B3-4420-9E7B-4576D9C9B0C3}"/>
</file>

<file path=customXml/itemProps2.xml><?xml version="1.0" encoding="utf-8"?>
<ds:datastoreItem xmlns:ds="http://schemas.openxmlformats.org/officeDocument/2006/customXml" ds:itemID="{F9F1230F-0EFA-4813-BD27-303B32E402E0}"/>
</file>

<file path=customXml/itemProps3.xml><?xml version="1.0" encoding="utf-8"?>
<ds:datastoreItem xmlns:ds="http://schemas.openxmlformats.org/officeDocument/2006/customXml" ds:itemID="{E641D82B-D82A-49C7-8CC5-DED86DFE6C12}"/>
</file>

<file path=docProps/app.xml><?xml version="1.0" encoding="utf-8"?>
<Properties xmlns="http://schemas.openxmlformats.org/officeDocument/2006/extended-properties" xmlns:vt="http://schemas.openxmlformats.org/officeDocument/2006/docPropsVTypes">
  <Template>Normal.dotm</Template>
  <TotalTime>121</TotalTime>
  <Pages>2</Pages>
  <Words>738</Words>
  <Characters>4210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Mustafa KARADUMAN</cp:lastModifiedBy>
  <cp:revision>16</cp:revision>
  <dcterms:created xsi:type="dcterms:W3CDTF">2022-09-30T05:35:00Z</dcterms:created>
  <dcterms:modified xsi:type="dcterms:W3CDTF">2023-06-22T12:49:00Z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